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5974" w:rsidRPr="000B5974" w:rsidRDefault="000B5974" w:rsidP="000B5974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0B5974">
        <w:rPr>
          <w:rFonts w:ascii="Times New Roman" w:hAnsi="Times New Roman" w:cs="Times New Roman"/>
          <w:sz w:val="28"/>
          <w:szCs w:val="28"/>
        </w:rPr>
        <w:t>Документи</w:t>
      </w:r>
      <w:proofErr w:type="spellEnd"/>
      <w:r w:rsidRPr="000B597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B5974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0B5974">
        <w:rPr>
          <w:rFonts w:ascii="Times New Roman" w:hAnsi="Times New Roman" w:cs="Times New Roman"/>
          <w:sz w:val="28"/>
          <w:szCs w:val="28"/>
        </w:rPr>
        <w:t xml:space="preserve"> вступили в силу з 16 по 20 </w:t>
      </w:r>
      <w:proofErr w:type="spellStart"/>
      <w:r w:rsidRPr="000B5974">
        <w:rPr>
          <w:rFonts w:ascii="Times New Roman" w:hAnsi="Times New Roman" w:cs="Times New Roman"/>
          <w:sz w:val="28"/>
          <w:szCs w:val="28"/>
        </w:rPr>
        <w:t>березня</w:t>
      </w:r>
      <w:proofErr w:type="spellEnd"/>
      <w:r w:rsidRPr="000B5974">
        <w:rPr>
          <w:rFonts w:ascii="Times New Roman" w:hAnsi="Times New Roman" w:cs="Times New Roman"/>
          <w:sz w:val="28"/>
          <w:szCs w:val="28"/>
        </w:rPr>
        <w:t xml:space="preserve"> 2020 року</w:t>
      </w:r>
    </w:p>
    <w:p w:rsidR="000B5974" w:rsidRDefault="000B5974" w:rsidP="000B5974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0B5974">
        <w:rPr>
          <w:rFonts w:ascii="Times New Roman" w:hAnsi="Times New Roman" w:cs="Times New Roman"/>
          <w:sz w:val="28"/>
          <w:szCs w:val="28"/>
          <w:lang w:val="uk-UA"/>
        </w:rPr>
        <w:t xml:space="preserve">Постанова КМУ від 16.03.2020 № 215 «Про внесення змін до постанови Кабінету Міністрів України від 11 березня 2020 р. № 211»; </w:t>
      </w:r>
    </w:p>
    <w:p w:rsidR="000B5974" w:rsidRDefault="000B5974" w:rsidP="000B5974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0B5974">
        <w:rPr>
          <w:rFonts w:ascii="Times New Roman" w:hAnsi="Times New Roman" w:cs="Times New Roman"/>
          <w:sz w:val="28"/>
          <w:szCs w:val="28"/>
          <w:lang w:val="uk-UA"/>
        </w:rPr>
        <w:t>Постанова КМУ від 03.03.2020 № 202 «Про внесення змін до Порядку використання коштів, передбачених у державному бюджеті для фінансової підтримки заходів в агропромисловому комплексі шляхом здешевлення кредитів»;</w:t>
      </w:r>
    </w:p>
    <w:p w:rsidR="000B5974" w:rsidRDefault="000B5974" w:rsidP="000B5974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0B5974">
        <w:rPr>
          <w:rFonts w:ascii="Times New Roman" w:hAnsi="Times New Roman" w:cs="Times New Roman"/>
          <w:sz w:val="28"/>
          <w:szCs w:val="28"/>
          <w:lang w:val="uk-UA"/>
        </w:rPr>
        <w:t xml:space="preserve"> Постанова КМУ від 13.03.2020 № 217 «Про внесення зміни до § 14 Регламенту Кабінету Міністрів України»;</w:t>
      </w:r>
    </w:p>
    <w:p w:rsidR="000B5974" w:rsidRDefault="000B5974" w:rsidP="000B5974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0B5974">
        <w:rPr>
          <w:rFonts w:ascii="Times New Roman" w:hAnsi="Times New Roman" w:cs="Times New Roman"/>
          <w:sz w:val="28"/>
          <w:szCs w:val="28"/>
          <w:lang w:val="uk-UA"/>
        </w:rPr>
        <w:t xml:space="preserve"> Закон України від 17.03.2020 № 530-</w:t>
      </w:r>
      <w:r w:rsidRPr="000B5974">
        <w:rPr>
          <w:rFonts w:ascii="Times New Roman" w:hAnsi="Times New Roman" w:cs="Times New Roman"/>
          <w:sz w:val="28"/>
          <w:szCs w:val="28"/>
        </w:rPr>
        <w:t>IX</w:t>
      </w:r>
      <w:r w:rsidRPr="000B5974">
        <w:rPr>
          <w:rFonts w:ascii="Times New Roman" w:hAnsi="Times New Roman" w:cs="Times New Roman"/>
          <w:sz w:val="28"/>
          <w:szCs w:val="28"/>
          <w:lang w:val="uk-UA"/>
        </w:rPr>
        <w:t xml:space="preserve"> «Про внесення змін до деяких законодавчих актів України, спрямованих на запобігання виникненню і поширенню </w:t>
      </w:r>
      <w:proofErr w:type="spellStart"/>
      <w:r w:rsidRPr="000B5974">
        <w:rPr>
          <w:rFonts w:ascii="Times New Roman" w:hAnsi="Times New Roman" w:cs="Times New Roman"/>
          <w:sz w:val="28"/>
          <w:szCs w:val="28"/>
          <w:lang w:val="uk-UA"/>
        </w:rPr>
        <w:t>коронавірусної</w:t>
      </w:r>
      <w:proofErr w:type="spellEnd"/>
      <w:r w:rsidRPr="000B5974">
        <w:rPr>
          <w:rFonts w:ascii="Times New Roman" w:hAnsi="Times New Roman" w:cs="Times New Roman"/>
          <w:sz w:val="28"/>
          <w:szCs w:val="28"/>
          <w:lang w:val="uk-UA"/>
        </w:rPr>
        <w:t xml:space="preserve"> хвороби (</w:t>
      </w:r>
      <w:r w:rsidRPr="000B5974">
        <w:rPr>
          <w:rFonts w:ascii="Times New Roman" w:hAnsi="Times New Roman" w:cs="Times New Roman"/>
          <w:sz w:val="28"/>
          <w:szCs w:val="28"/>
        </w:rPr>
        <w:t>COVID</w:t>
      </w:r>
      <w:r w:rsidRPr="000B5974">
        <w:rPr>
          <w:rFonts w:ascii="Times New Roman" w:hAnsi="Times New Roman" w:cs="Times New Roman"/>
          <w:sz w:val="28"/>
          <w:szCs w:val="28"/>
          <w:lang w:val="uk-UA"/>
        </w:rPr>
        <w:t xml:space="preserve">-19)»; </w:t>
      </w:r>
    </w:p>
    <w:p w:rsidR="000B5974" w:rsidRDefault="000B5974" w:rsidP="000B5974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0B5974">
        <w:rPr>
          <w:rFonts w:ascii="Times New Roman" w:hAnsi="Times New Roman" w:cs="Times New Roman"/>
          <w:sz w:val="28"/>
          <w:szCs w:val="28"/>
          <w:lang w:val="uk-UA"/>
        </w:rPr>
        <w:t>Наказ Національного агентства України з питань державної служби від 13.03.2020 № 39-20</w:t>
      </w:r>
      <w:r w:rsidRPr="000B5974">
        <w:rPr>
          <w:rFonts w:ascii="Times New Roman" w:hAnsi="Times New Roman" w:cs="Times New Roman"/>
          <w:sz w:val="28"/>
          <w:szCs w:val="28"/>
        </w:rPr>
        <w:t> </w:t>
      </w:r>
      <w:r w:rsidRPr="000B5974">
        <w:rPr>
          <w:rFonts w:ascii="Times New Roman" w:hAnsi="Times New Roman" w:cs="Times New Roman"/>
          <w:sz w:val="28"/>
          <w:szCs w:val="28"/>
          <w:lang w:val="uk-UA"/>
        </w:rPr>
        <w:t>«Про внесення змін до Типових правил внутрішнього службового розпорядку»;</w:t>
      </w:r>
    </w:p>
    <w:p w:rsidR="000B5974" w:rsidRDefault="000B5974" w:rsidP="000B5974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0B5974">
        <w:rPr>
          <w:rFonts w:ascii="Times New Roman" w:hAnsi="Times New Roman" w:cs="Times New Roman"/>
          <w:sz w:val="28"/>
          <w:szCs w:val="28"/>
          <w:lang w:val="uk-UA"/>
        </w:rPr>
        <w:t xml:space="preserve"> Закон України від 17.03.2020 № 533-</w:t>
      </w:r>
      <w:r w:rsidRPr="000B5974">
        <w:rPr>
          <w:rFonts w:ascii="Times New Roman" w:hAnsi="Times New Roman" w:cs="Times New Roman"/>
          <w:sz w:val="28"/>
          <w:szCs w:val="28"/>
        </w:rPr>
        <w:t>IX</w:t>
      </w:r>
      <w:r w:rsidRPr="000B5974">
        <w:rPr>
          <w:rFonts w:ascii="Times New Roman" w:hAnsi="Times New Roman" w:cs="Times New Roman"/>
          <w:sz w:val="28"/>
          <w:szCs w:val="28"/>
          <w:lang w:val="uk-UA"/>
        </w:rPr>
        <w:t xml:space="preserve"> «Про внесення змін до Податкового кодексу України та інших законів України щодо підтримки платників податків на період здійснення заходів, спрямованих на запобігання виникненню і поширенню </w:t>
      </w:r>
      <w:proofErr w:type="spellStart"/>
      <w:r w:rsidRPr="000B5974">
        <w:rPr>
          <w:rFonts w:ascii="Times New Roman" w:hAnsi="Times New Roman" w:cs="Times New Roman"/>
          <w:sz w:val="28"/>
          <w:szCs w:val="28"/>
          <w:lang w:val="uk-UA"/>
        </w:rPr>
        <w:t>коронавірусної</w:t>
      </w:r>
      <w:proofErr w:type="spellEnd"/>
      <w:r w:rsidRPr="000B5974">
        <w:rPr>
          <w:rFonts w:ascii="Times New Roman" w:hAnsi="Times New Roman" w:cs="Times New Roman"/>
          <w:sz w:val="28"/>
          <w:szCs w:val="28"/>
          <w:lang w:val="uk-UA"/>
        </w:rPr>
        <w:t xml:space="preserve"> хвороби (</w:t>
      </w:r>
      <w:r w:rsidRPr="000B5974">
        <w:rPr>
          <w:rFonts w:ascii="Times New Roman" w:hAnsi="Times New Roman" w:cs="Times New Roman"/>
          <w:sz w:val="28"/>
          <w:szCs w:val="28"/>
        </w:rPr>
        <w:t>COVID</w:t>
      </w:r>
      <w:r w:rsidRPr="000B5974">
        <w:rPr>
          <w:rFonts w:ascii="Times New Roman" w:hAnsi="Times New Roman" w:cs="Times New Roman"/>
          <w:sz w:val="28"/>
          <w:szCs w:val="28"/>
          <w:lang w:val="uk-UA"/>
        </w:rPr>
        <w:t xml:space="preserve">-19)»; </w:t>
      </w:r>
    </w:p>
    <w:p w:rsidR="000B5974" w:rsidRDefault="000B5974" w:rsidP="000B5974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0B5974">
        <w:rPr>
          <w:rFonts w:ascii="Times New Roman" w:hAnsi="Times New Roman" w:cs="Times New Roman"/>
          <w:sz w:val="28"/>
          <w:szCs w:val="28"/>
          <w:lang w:val="uk-UA"/>
        </w:rPr>
        <w:t>Закон України від 17.03.2020 № 531-</w:t>
      </w:r>
      <w:r w:rsidRPr="000B5974">
        <w:rPr>
          <w:rFonts w:ascii="Times New Roman" w:hAnsi="Times New Roman" w:cs="Times New Roman"/>
          <w:sz w:val="28"/>
          <w:szCs w:val="28"/>
        </w:rPr>
        <w:t>IX</w:t>
      </w:r>
      <w:r w:rsidRPr="000B5974">
        <w:rPr>
          <w:rFonts w:ascii="Times New Roman" w:hAnsi="Times New Roman" w:cs="Times New Roman"/>
          <w:sz w:val="28"/>
          <w:szCs w:val="28"/>
          <w:lang w:val="uk-UA"/>
        </w:rPr>
        <w:t xml:space="preserve"> «Про внесення змін до деяких законів України, спрямованих на підвищення доступності лікарських засобів, медичних виробів та допоміжних засобів до них, які закуповуються особою, уповноваженою на здійснення </w:t>
      </w:r>
      <w:proofErr w:type="spellStart"/>
      <w:r w:rsidRPr="000B5974">
        <w:rPr>
          <w:rFonts w:ascii="Times New Roman" w:hAnsi="Times New Roman" w:cs="Times New Roman"/>
          <w:sz w:val="28"/>
          <w:szCs w:val="28"/>
          <w:lang w:val="uk-UA"/>
        </w:rPr>
        <w:t>закупівель</w:t>
      </w:r>
      <w:proofErr w:type="spellEnd"/>
      <w:r w:rsidRPr="000B5974">
        <w:rPr>
          <w:rFonts w:ascii="Times New Roman" w:hAnsi="Times New Roman" w:cs="Times New Roman"/>
          <w:sz w:val="28"/>
          <w:szCs w:val="28"/>
          <w:lang w:val="uk-UA"/>
        </w:rPr>
        <w:t xml:space="preserve"> у сфері охорони здоров'я»; </w:t>
      </w:r>
    </w:p>
    <w:p w:rsidR="000B5974" w:rsidRDefault="000B5974" w:rsidP="000B5974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0B5974">
        <w:rPr>
          <w:rFonts w:ascii="Times New Roman" w:hAnsi="Times New Roman" w:cs="Times New Roman"/>
          <w:sz w:val="28"/>
          <w:szCs w:val="28"/>
          <w:lang w:val="uk-UA"/>
        </w:rPr>
        <w:t xml:space="preserve">Постанова НБУ від 17.03.2020 № 30 «Про затвердження Змін до Положення про застосування Національним банком України стандартних інструментів регулювання ліквідності банківської системи»; </w:t>
      </w:r>
    </w:p>
    <w:p w:rsidR="000B5974" w:rsidRDefault="000B5974" w:rsidP="000B5974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0B5974">
        <w:rPr>
          <w:rFonts w:ascii="Times New Roman" w:hAnsi="Times New Roman" w:cs="Times New Roman"/>
          <w:sz w:val="28"/>
          <w:szCs w:val="28"/>
          <w:lang w:val="uk-UA"/>
        </w:rPr>
        <w:t>Постанова НБУ від 18.03.2020 № 33 «Про внесення змін до Тарифів на послуги (операції), що надаються (здійснюються) Національним банком України в системі електронних платежів та у сфері розрахунково-касового обслуговування»;</w:t>
      </w:r>
    </w:p>
    <w:p w:rsidR="000B5974" w:rsidRDefault="000B5974" w:rsidP="000B5974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0B5974">
        <w:rPr>
          <w:rFonts w:ascii="Times New Roman" w:hAnsi="Times New Roman" w:cs="Times New Roman"/>
          <w:sz w:val="28"/>
          <w:szCs w:val="28"/>
          <w:lang w:val="uk-UA"/>
        </w:rPr>
        <w:t xml:space="preserve"> Наказ Мінфіну від 27.12.2019 № 577 «Про затвердження Змін до Порядку повернення коштів, помилково або надміру зарахованих до державного та місцевих бюджетів»; </w:t>
      </w:r>
    </w:p>
    <w:p w:rsidR="000B5974" w:rsidRDefault="000B5974" w:rsidP="000B5974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0B5974">
        <w:rPr>
          <w:rFonts w:ascii="Times New Roman" w:hAnsi="Times New Roman" w:cs="Times New Roman"/>
          <w:sz w:val="28"/>
          <w:szCs w:val="28"/>
          <w:lang w:val="uk-UA"/>
        </w:rPr>
        <w:t xml:space="preserve">Наказ Міністерства розвитку економіки, торгівлі та сільського господарства України від 12.02.2020 № 217 «Про внесення змін до наказу Міністерства економічного розвитку і торгівлі України від 11 січня 2012 року № 24»; </w:t>
      </w:r>
    </w:p>
    <w:p w:rsidR="000B5974" w:rsidRPr="000B5974" w:rsidRDefault="000B5974" w:rsidP="000B5974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0B5974">
        <w:rPr>
          <w:rFonts w:ascii="Times New Roman" w:hAnsi="Times New Roman" w:cs="Times New Roman"/>
          <w:sz w:val="28"/>
          <w:szCs w:val="28"/>
          <w:lang w:val="uk-UA"/>
        </w:rPr>
        <w:lastRenderedPageBreak/>
        <w:t>Наказ Мінфіну від 13.02.2020 № 59 «Про внесення змін до наказу Міністерства фінансів України від 13 лютого 2015 року № 67»;</w:t>
      </w:r>
      <w:r w:rsidRPr="000B5974">
        <w:rPr>
          <w:rFonts w:ascii="Times New Roman" w:hAnsi="Times New Roman" w:cs="Times New Roman"/>
          <w:sz w:val="28"/>
          <w:szCs w:val="28"/>
        </w:rPr>
        <w:t> </w:t>
      </w:r>
    </w:p>
    <w:p w:rsidR="000B5974" w:rsidRDefault="000B5974" w:rsidP="000B5974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0B5974">
        <w:rPr>
          <w:rFonts w:ascii="Times New Roman" w:hAnsi="Times New Roman" w:cs="Times New Roman"/>
          <w:sz w:val="28"/>
          <w:szCs w:val="28"/>
          <w:lang w:val="uk-UA"/>
        </w:rPr>
        <w:t xml:space="preserve"> Закон України від 04.03.2020 № 524-</w:t>
      </w:r>
      <w:r w:rsidRPr="000B5974">
        <w:rPr>
          <w:rFonts w:ascii="Times New Roman" w:hAnsi="Times New Roman" w:cs="Times New Roman"/>
          <w:sz w:val="28"/>
          <w:szCs w:val="28"/>
        </w:rPr>
        <w:t>IX</w:t>
      </w:r>
      <w:r w:rsidRPr="000B5974">
        <w:rPr>
          <w:rFonts w:ascii="Times New Roman" w:hAnsi="Times New Roman" w:cs="Times New Roman"/>
          <w:sz w:val="28"/>
          <w:szCs w:val="28"/>
          <w:lang w:val="uk-UA"/>
        </w:rPr>
        <w:t xml:space="preserve"> «Про внесення змін до деяких законодавчих актів України у зв'язку з прийняттям Закону України «Про запобігання корупції»»</w:t>
      </w:r>
      <w:r>
        <w:rPr>
          <w:rFonts w:ascii="Times New Roman" w:hAnsi="Times New Roman" w:cs="Times New Roman"/>
          <w:sz w:val="28"/>
          <w:szCs w:val="28"/>
          <w:lang w:val="uk-UA"/>
        </w:rPr>
        <w:br/>
      </w:r>
    </w:p>
    <w:p w:rsidR="004B064D" w:rsidRPr="000B5974" w:rsidRDefault="000B5974" w:rsidP="000B5974">
      <w:pPr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  <w:r w:rsidRPr="000B5974">
        <w:rPr>
          <w:rFonts w:ascii="Times New Roman" w:hAnsi="Times New Roman" w:cs="Times New Roman"/>
          <w:sz w:val="28"/>
          <w:szCs w:val="28"/>
        </w:rPr>
        <w:t> </w:t>
      </w:r>
      <w:hyperlink r:id="rId5" w:history="1">
        <w:r w:rsidRPr="000B5974">
          <w:rPr>
            <w:rStyle w:val="a3"/>
            <w:rFonts w:ascii="Times New Roman" w:hAnsi="Times New Roman" w:cs="Times New Roman"/>
            <w:sz w:val="28"/>
            <w:szCs w:val="28"/>
          </w:rPr>
          <w:t>https</w:t>
        </w:r>
        <w:r w:rsidRPr="000B5974">
          <w:rPr>
            <w:rStyle w:val="a3"/>
            <w:rFonts w:ascii="Times New Roman" w:hAnsi="Times New Roman" w:cs="Times New Roman"/>
            <w:sz w:val="28"/>
            <w:szCs w:val="28"/>
            <w:lang w:val="uk-UA"/>
          </w:rPr>
          <w:t>://</w:t>
        </w:r>
        <w:r w:rsidRPr="000B5974">
          <w:rPr>
            <w:rStyle w:val="a3"/>
            <w:rFonts w:ascii="Times New Roman" w:hAnsi="Times New Roman" w:cs="Times New Roman"/>
            <w:sz w:val="28"/>
            <w:szCs w:val="28"/>
          </w:rPr>
          <w:t>uteka</w:t>
        </w:r>
        <w:r w:rsidRPr="000B5974">
          <w:rPr>
            <w:rStyle w:val="a3"/>
            <w:rFonts w:ascii="Times New Roman" w:hAnsi="Times New Roman" w:cs="Times New Roman"/>
            <w:sz w:val="28"/>
            <w:szCs w:val="28"/>
            <w:lang w:val="uk-UA"/>
          </w:rPr>
          <w:t>.</w:t>
        </w:r>
        <w:r w:rsidRPr="000B5974">
          <w:rPr>
            <w:rStyle w:val="a3"/>
            <w:rFonts w:ascii="Times New Roman" w:hAnsi="Times New Roman" w:cs="Times New Roman"/>
            <w:sz w:val="28"/>
            <w:szCs w:val="28"/>
          </w:rPr>
          <w:t>ua</w:t>
        </w:r>
        <w:r w:rsidRPr="000B5974">
          <w:rPr>
            <w:rStyle w:val="a3"/>
            <w:rFonts w:ascii="Times New Roman" w:hAnsi="Times New Roman" w:cs="Times New Roman"/>
            <w:sz w:val="28"/>
            <w:szCs w:val="28"/>
            <w:lang w:val="uk-UA"/>
          </w:rPr>
          <w:t>/</w:t>
        </w:r>
        <w:r w:rsidRPr="000B5974">
          <w:rPr>
            <w:rStyle w:val="a3"/>
            <w:rFonts w:ascii="Times New Roman" w:hAnsi="Times New Roman" w:cs="Times New Roman"/>
            <w:sz w:val="28"/>
            <w:szCs w:val="28"/>
          </w:rPr>
          <w:t>ua</w:t>
        </w:r>
        <w:r w:rsidRPr="000B5974">
          <w:rPr>
            <w:rStyle w:val="a3"/>
            <w:rFonts w:ascii="Times New Roman" w:hAnsi="Times New Roman" w:cs="Times New Roman"/>
            <w:sz w:val="28"/>
            <w:szCs w:val="28"/>
            <w:lang w:val="uk-UA"/>
          </w:rPr>
          <w:t>/</w:t>
        </w:r>
        <w:r w:rsidRPr="000B5974">
          <w:rPr>
            <w:rStyle w:val="a3"/>
            <w:rFonts w:ascii="Times New Roman" w:hAnsi="Times New Roman" w:cs="Times New Roman"/>
            <w:sz w:val="28"/>
            <w:szCs w:val="28"/>
          </w:rPr>
          <w:t>publication</w:t>
        </w:r>
        <w:r w:rsidRPr="000B5974">
          <w:rPr>
            <w:rStyle w:val="a3"/>
            <w:rFonts w:ascii="Times New Roman" w:hAnsi="Times New Roman" w:cs="Times New Roman"/>
            <w:sz w:val="28"/>
            <w:szCs w:val="28"/>
            <w:lang w:val="uk-UA"/>
          </w:rPr>
          <w:t>/</w:t>
        </w:r>
        <w:r w:rsidRPr="000B5974">
          <w:rPr>
            <w:rStyle w:val="a3"/>
            <w:rFonts w:ascii="Times New Roman" w:hAnsi="Times New Roman" w:cs="Times New Roman"/>
            <w:sz w:val="28"/>
            <w:szCs w:val="28"/>
          </w:rPr>
          <w:t>news</w:t>
        </w:r>
        <w:r w:rsidRPr="000B5974">
          <w:rPr>
            <w:rStyle w:val="a3"/>
            <w:rFonts w:ascii="Times New Roman" w:hAnsi="Times New Roman" w:cs="Times New Roman"/>
            <w:sz w:val="28"/>
            <w:szCs w:val="28"/>
            <w:lang w:val="uk-UA"/>
          </w:rPr>
          <w:t>-14-</w:t>
        </w:r>
        <w:r w:rsidRPr="000B5974">
          <w:rPr>
            <w:rStyle w:val="a3"/>
            <w:rFonts w:ascii="Times New Roman" w:hAnsi="Times New Roman" w:cs="Times New Roman"/>
            <w:sz w:val="28"/>
            <w:szCs w:val="28"/>
          </w:rPr>
          <w:t>novosti</w:t>
        </w:r>
        <w:r w:rsidRPr="000B5974">
          <w:rPr>
            <w:rStyle w:val="a3"/>
            <w:rFonts w:ascii="Times New Roman" w:hAnsi="Times New Roman" w:cs="Times New Roman"/>
            <w:sz w:val="28"/>
            <w:szCs w:val="28"/>
            <w:lang w:val="uk-UA"/>
          </w:rPr>
          <w:t>-</w:t>
        </w:r>
        <w:r w:rsidRPr="000B5974">
          <w:rPr>
            <w:rStyle w:val="a3"/>
            <w:rFonts w:ascii="Times New Roman" w:hAnsi="Times New Roman" w:cs="Times New Roman"/>
            <w:sz w:val="28"/>
            <w:szCs w:val="28"/>
          </w:rPr>
          <w:t>zakonodatelstva</w:t>
        </w:r>
        <w:r w:rsidRPr="000B5974">
          <w:rPr>
            <w:rStyle w:val="a3"/>
            <w:rFonts w:ascii="Times New Roman" w:hAnsi="Times New Roman" w:cs="Times New Roman"/>
            <w:sz w:val="28"/>
            <w:szCs w:val="28"/>
            <w:lang w:val="uk-UA"/>
          </w:rPr>
          <w:t>-1-</w:t>
        </w:r>
        <w:r w:rsidRPr="000B5974">
          <w:rPr>
            <w:rStyle w:val="a3"/>
            <w:rFonts w:ascii="Times New Roman" w:hAnsi="Times New Roman" w:cs="Times New Roman"/>
            <w:sz w:val="28"/>
            <w:szCs w:val="28"/>
          </w:rPr>
          <w:t>dokumenty</w:t>
        </w:r>
        <w:r w:rsidRPr="000B5974">
          <w:rPr>
            <w:rStyle w:val="a3"/>
            <w:rFonts w:ascii="Times New Roman" w:hAnsi="Times New Roman" w:cs="Times New Roman"/>
            <w:sz w:val="28"/>
            <w:szCs w:val="28"/>
            <w:lang w:val="uk-UA"/>
          </w:rPr>
          <w:t>-</w:t>
        </w:r>
        <w:r w:rsidRPr="000B5974">
          <w:rPr>
            <w:rStyle w:val="a3"/>
            <w:rFonts w:ascii="Times New Roman" w:hAnsi="Times New Roman" w:cs="Times New Roman"/>
            <w:sz w:val="28"/>
            <w:szCs w:val="28"/>
          </w:rPr>
          <w:t>vstupivshie</w:t>
        </w:r>
        <w:r w:rsidRPr="000B5974">
          <w:rPr>
            <w:rStyle w:val="a3"/>
            <w:rFonts w:ascii="Times New Roman" w:hAnsi="Times New Roman" w:cs="Times New Roman"/>
            <w:sz w:val="28"/>
            <w:szCs w:val="28"/>
            <w:lang w:val="uk-UA"/>
          </w:rPr>
          <w:t>-</w:t>
        </w:r>
        <w:r w:rsidRPr="000B5974">
          <w:rPr>
            <w:rStyle w:val="a3"/>
            <w:rFonts w:ascii="Times New Roman" w:hAnsi="Times New Roman" w:cs="Times New Roman"/>
            <w:sz w:val="28"/>
            <w:szCs w:val="28"/>
          </w:rPr>
          <w:t>v</w:t>
        </w:r>
        <w:r w:rsidRPr="000B5974">
          <w:rPr>
            <w:rStyle w:val="a3"/>
            <w:rFonts w:ascii="Times New Roman" w:hAnsi="Times New Roman" w:cs="Times New Roman"/>
            <w:sz w:val="28"/>
            <w:szCs w:val="28"/>
            <w:lang w:val="uk-UA"/>
          </w:rPr>
          <w:t>-</w:t>
        </w:r>
        <w:r w:rsidRPr="000B5974">
          <w:rPr>
            <w:rStyle w:val="a3"/>
            <w:rFonts w:ascii="Times New Roman" w:hAnsi="Times New Roman" w:cs="Times New Roman"/>
            <w:sz w:val="28"/>
            <w:szCs w:val="28"/>
          </w:rPr>
          <w:t>silu</w:t>
        </w:r>
        <w:r w:rsidRPr="000B5974">
          <w:rPr>
            <w:rStyle w:val="a3"/>
            <w:rFonts w:ascii="Times New Roman" w:hAnsi="Times New Roman" w:cs="Times New Roman"/>
            <w:sz w:val="28"/>
            <w:szCs w:val="28"/>
            <w:lang w:val="uk-UA"/>
          </w:rPr>
          <w:t>-</w:t>
        </w:r>
        <w:r w:rsidRPr="000B5974">
          <w:rPr>
            <w:rStyle w:val="a3"/>
            <w:rFonts w:ascii="Times New Roman" w:hAnsi="Times New Roman" w:cs="Times New Roman"/>
            <w:sz w:val="28"/>
            <w:szCs w:val="28"/>
          </w:rPr>
          <w:t>s</w:t>
        </w:r>
        <w:r w:rsidRPr="000B5974">
          <w:rPr>
            <w:rStyle w:val="a3"/>
            <w:rFonts w:ascii="Times New Roman" w:hAnsi="Times New Roman" w:cs="Times New Roman"/>
            <w:sz w:val="28"/>
            <w:szCs w:val="28"/>
            <w:lang w:val="uk-UA"/>
          </w:rPr>
          <w:t>-16-</w:t>
        </w:r>
        <w:r w:rsidRPr="000B5974">
          <w:rPr>
            <w:rStyle w:val="a3"/>
            <w:rFonts w:ascii="Times New Roman" w:hAnsi="Times New Roman" w:cs="Times New Roman"/>
            <w:sz w:val="28"/>
            <w:szCs w:val="28"/>
          </w:rPr>
          <w:t>po</w:t>
        </w:r>
        <w:r w:rsidRPr="000B5974">
          <w:rPr>
            <w:rStyle w:val="a3"/>
            <w:rFonts w:ascii="Times New Roman" w:hAnsi="Times New Roman" w:cs="Times New Roman"/>
            <w:sz w:val="28"/>
            <w:szCs w:val="28"/>
            <w:lang w:val="uk-UA"/>
          </w:rPr>
          <w:t>-20-</w:t>
        </w:r>
        <w:r w:rsidRPr="000B5974">
          <w:rPr>
            <w:rStyle w:val="a3"/>
            <w:rFonts w:ascii="Times New Roman" w:hAnsi="Times New Roman" w:cs="Times New Roman"/>
            <w:sz w:val="28"/>
            <w:szCs w:val="28"/>
          </w:rPr>
          <w:t>marta</w:t>
        </w:r>
        <w:r w:rsidRPr="000B5974">
          <w:rPr>
            <w:rStyle w:val="a3"/>
            <w:rFonts w:ascii="Times New Roman" w:hAnsi="Times New Roman" w:cs="Times New Roman"/>
            <w:sz w:val="28"/>
            <w:szCs w:val="28"/>
            <w:lang w:val="uk-UA"/>
          </w:rPr>
          <w:t>-2020-</w:t>
        </w:r>
        <w:r w:rsidRPr="000B5974">
          <w:rPr>
            <w:rStyle w:val="a3"/>
            <w:rFonts w:ascii="Times New Roman" w:hAnsi="Times New Roman" w:cs="Times New Roman"/>
            <w:sz w:val="28"/>
            <w:szCs w:val="28"/>
          </w:rPr>
          <w:t>goda</w:t>
        </w:r>
      </w:hyperlink>
    </w:p>
    <w:sectPr w:rsidR="004B064D" w:rsidRPr="000B59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7733E6A"/>
    <w:multiLevelType w:val="hybridMultilevel"/>
    <w:tmpl w:val="8C10DA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68F5"/>
    <w:rsid w:val="000B5974"/>
    <w:rsid w:val="004B064D"/>
    <w:rsid w:val="00B26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A9367F-64FE-4BAB-93A0-5E674D681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B597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B59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uteka.ua/ua/publication/news-14-novosti-zakonodatelstva-1-dokumenty-vstupivshie-v-silu-s-16-po-20-marta-2020-god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407</Words>
  <Characters>2324</Characters>
  <Application>Microsoft Office Word</Application>
  <DocSecurity>0</DocSecurity>
  <Lines>19</Lines>
  <Paragraphs>5</Paragraphs>
  <ScaleCrop>false</ScaleCrop>
  <Company/>
  <LinksUpToDate>false</LinksUpToDate>
  <CharactersWithSpaces>2726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2020-03-23T08:19:00Z</dcterms:created>
  <dcterms:modified xsi:type="dcterms:W3CDTF">2020-03-23T08:21:00Z</dcterms:modified>
</cp:coreProperties>
</file>